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ElektraTextPro-Bold" w:hAnsi="ElektraTextPro-Bold" w:cs="ElektraTextPro-Bold"/>
          <w:b/>
          <w:bCs/>
          <w:color w:val="FF0000"/>
          <w:sz w:val="28"/>
          <w:szCs w:val="28"/>
        </w:rPr>
        <w:id w:val="-1296445782"/>
        <w:lock w:val="contentLocked"/>
        <w:placeholder>
          <w:docPart w:val="DefaultPlaceholder_1081868574"/>
        </w:placeholder>
        <w:group/>
      </w:sdtPr>
      <w:sdtEndPr>
        <w:rPr>
          <w:rFonts w:ascii="ElektraTextPro" w:hAnsi="ElektraTextPro" w:cs="ElektraTextPro"/>
          <w:b w:val="0"/>
          <w:bCs w:val="0"/>
          <w:color w:val="000000"/>
          <w:sz w:val="16"/>
          <w:szCs w:val="16"/>
        </w:rPr>
      </w:sdtEndPr>
      <w:sdtContent>
        <w:p w:rsidR="0023685C" w:rsidRDefault="0023685C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28"/>
              <w:szCs w:val="28"/>
            </w:rPr>
          </w:pPr>
          <w:r>
            <w:rPr>
              <w:rFonts w:ascii="ElektraTextPro-Bold" w:hAnsi="ElektraTextPro-Bold" w:cs="ElektraTextPro-Bold"/>
              <w:b/>
              <w:bCs/>
              <w:noProof/>
              <w:color w:val="FF0000"/>
              <w:sz w:val="28"/>
              <w:szCs w:val="28"/>
              <w:lang w:eastAsia="sl-SI"/>
            </w:rPr>
            <w:drawing>
              <wp:inline distT="0" distB="0" distL="0" distR="0">
                <wp:extent cx="2552700" cy="825408"/>
                <wp:effectExtent l="0" t="0" r="0" b="0"/>
                <wp:docPr id="1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nergetika_Logo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6784" cy="8267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23685C" w:rsidRDefault="0023685C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28"/>
              <w:szCs w:val="28"/>
            </w:rPr>
          </w:pPr>
        </w:p>
        <w:p w:rsidR="0023685C" w:rsidRDefault="0023685C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28"/>
              <w:szCs w:val="28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28"/>
              <w:szCs w:val="28"/>
            </w:rPr>
          </w:pPr>
          <w:r>
            <w:rPr>
              <w:rFonts w:ascii="ElektraTextPro-Bold" w:hAnsi="ElektraTextPro-Bold" w:cs="ElektraTextPro-Bold"/>
              <w:b/>
              <w:bCs/>
              <w:color w:val="FF0000"/>
              <w:sz w:val="28"/>
              <w:szCs w:val="28"/>
            </w:rPr>
            <w:t>Vloga za izdajo e-oblike računa (in hkrati odjava papirnatega računa)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</w:rPr>
          </w:pPr>
          <w:r>
            <w:rPr>
              <w:rFonts w:ascii="ElektraTextPro-Bold" w:hAnsi="ElektraTextPro-Bold" w:cs="ElektraTextPro-Bold"/>
              <w:b/>
              <w:bCs/>
              <w:color w:val="FF0000"/>
            </w:rPr>
            <w:t>Izdajatelj e-oblike računa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" w:hAnsi="ElektraTextPro" w:cs="ElektraTextPro"/>
              <w:color w:val="000000"/>
            </w:rPr>
          </w:pPr>
          <w:r>
            <w:rPr>
              <w:rFonts w:ascii="ElektraTextPro" w:hAnsi="ElektraTextPro" w:cs="ElektraTextPro"/>
              <w:color w:val="000000"/>
            </w:rPr>
            <w:t>Energetika Celje, javno podjetje, d.o.o., Smrekarjeva ul. 1, 3000 Celje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</w:rPr>
          </w:pPr>
        </w:p>
        <w:p w:rsidR="00741C41" w:rsidRDefault="00741C41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</w:rPr>
          </w:pPr>
          <w:r>
            <w:rPr>
              <w:rFonts w:ascii="ElektraTextPro-Bold" w:hAnsi="ElektraTextPro-Bold" w:cs="ElektraTextPro-Bold"/>
              <w:b/>
              <w:bCs/>
              <w:color w:val="FF0000"/>
            </w:rPr>
            <w:t>E</w:t>
          </w:r>
          <w:r w:rsidRPr="00741C41">
            <w:rPr>
              <w:rFonts w:ascii="ElektraTextPro-Bold" w:hAnsi="ElektraTextPro-Bold" w:cs="ElektraTextPro-Bold"/>
              <w:b/>
              <w:bCs/>
              <w:color w:val="FF0000"/>
            </w:rPr>
            <w:t>-oblike računa</w:t>
          </w:r>
        </w:p>
        <w:p w:rsidR="00741C41" w:rsidRDefault="00741C41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</w:rPr>
          </w:pPr>
        </w:p>
        <w:bookmarkStart w:id="0" w:name="_GoBack"/>
        <w:p w:rsidR="00741C41" w:rsidRDefault="00741C41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</w:rPr>
          </w:pPr>
          <w:r>
            <w:rPr>
              <w:rFonts w:ascii="ElektraTextPro-Bold" w:hAnsi="ElektraTextPro-Bold" w:cs="ElektraTextPro-Bold"/>
              <w:b/>
              <w:bCs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8" type="#_x0000_t75" style="width:190.5pt;height:21pt" o:ole="">
                <v:imagedata r:id="rId5" o:title=""/>
              </v:shape>
              <w:control r:id="rId6" w:name="OptionButton1" w:shapeid="_x0000_i1128"/>
            </w:object>
          </w:r>
          <w:bookmarkEnd w:id="0"/>
          <w:r>
            <w:rPr>
              <w:rFonts w:ascii="ElektraTextPro-Bold" w:hAnsi="ElektraTextPro-Bold" w:cs="ElektraTextPro-Bold"/>
              <w:b/>
              <w:bCs/>
            </w:rPr>
            <w:tab/>
          </w:r>
          <w:r>
            <w:rPr>
              <w:rFonts w:ascii="ElektraTextPro-Bold" w:hAnsi="ElektraTextPro-Bold" w:cs="ElektraTextPro-Bold"/>
              <w:b/>
              <w:bCs/>
            </w:rPr>
            <w:object w:dxaOrig="1440" w:dyaOrig="1440">
              <v:shape id="_x0000_i1125" type="#_x0000_t75" style="width:198pt;height:21pt" o:ole="">
                <v:imagedata r:id="rId7" o:title=""/>
              </v:shape>
              <w:control r:id="rId8" w:name="OptionButton2" w:shapeid="_x0000_i1125"/>
            </w:object>
          </w:r>
        </w:p>
        <w:p w:rsidR="00741C41" w:rsidRPr="00741C41" w:rsidRDefault="00741C41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sz w:val="18"/>
              <w:szCs w:val="18"/>
            </w:rPr>
          </w:pPr>
          <w:r w:rsidRPr="00741C41">
            <w:rPr>
              <w:rFonts w:ascii="ElektraTextPro-Bold" w:hAnsi="ElektraTextPro-Bold" w:cs="ElektraTextPro-Bold"/>
              <w:b/>
              <w:bCs/>
              <w:sz w:val="18"/>
              <w:szCs w:val="18"/>
            </w:rPr>
            <w:t>(Ustrezno označi)</w:t>
          </w:r>
        </w:p>
        <w:p w:rsidR="00741C41" w:rsidRDefault="00741C41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</w:rPr>
          </w:pPr>
        </w:p>
        <w:p w:rsidR="00D64ABA" w:rsidRDefault="00741C41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16"/>
              <w:szCs w:val="16"/>
            </w:rPr>
          </w:pPr>
          <w:r>
            <w:rPr>
              <w:rFonts w:ascii="ElektraTextPro-Bold" w:hAnsi="ElektraTextPro-Bold" w:cs="ElektraTextPro-Bold"/>
              <w:b/>
              <w:bCs/>
              <w:color w:val="FF0000"/>
            </w:rPr>
            <w:t>Prejemnik e-oblike računa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16"/>
              <w:szCs w:val="16"/>
            </w:rPr>
          </w:pPr>
        </w:p>
        <w:tbl>
          <w:tblPr>
            <w:tblW w:w="9240" w:type="dxa"/>
            <w:tblInd w:w="5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3860"/>
            <w:gridCol w:w="5380"/>
          </w:tblGrid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Ime in priimek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1941259897"/>
                <w:placeholder>
                  <w:docPart w:val="0889CC3E1D48423786D5BD8EF3B9AB54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A36BEF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F2958" w:rsidRPr="00407730">
                      <w:rPr>
                        <w:rStyle w:val="Besedilooznabemesta"/>
                        <w:u w:val="single"/>
                      </w:rPr>
                      <w:t>stavi ime in priimek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Naslov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 xml:space="preserve"> odjemnega mesta: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-1256355001"/>
                <w:placeholder>
                  <w:docPart w:val="D66AE68AB0D9415BAA6C616468402F32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F2958" w:rsidRPr="00407730">
                      <w:rPr>
                        <w:rStyle w:val="Besedilooznabemesta"/>
                        <w:u w:val="single"/>
                      </w:rPr>
                      <w:t>stavi naslov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Poštna številka in kraj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1978567108"/>
                <w:placeholder>
                  <w:docPart w:val="EFB93F11BA604C3FB0618D087EF7FD1B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F2958" w:rsidRPr="00407730">
                      <w:rPr>
                        <w:rStyle w:val="Besedilooznabemesta"/>
                        <w:u w:val="single"/>
                      </w:rPr>
                      <w:t>stavi poštno št. in kraj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Davčna številka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-1915222607"/>
                <w:placeholder>
                  <w:docPart w:val="6E1F939615E742DDB1F5F28FAB406AD4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F2958" w:rsidRPr="00407730">
                      <w:rPr>
                        <w:rStyle w:val="Besedilooznabemesta"/>
                        <w:u w:val="single"/>
                      </w:rPr>
                      <w:t>stavi davčno številko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741C41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Številka trans. računa (</w:t>
                </w:r>
                <w:r w:rsidR="00D64ABA"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TRR</w:t>
                </w:r>
                <w:r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):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-1492334540"/>
                <w:placeholder>
                  <w:docPart w:val="C4C348C8AE4B469D85AEAEA320BA6A10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F2958" w:rsidRPr="00407730">
                      <w:rPr>
                        <w:rStyle w:val="Besedilooznabemesta"/>
                        <w:u w:val="single"/>
                      </w:rPr>
                      <w:t>stavi številko transak. računa (samo za e-račun)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AF2958" w:rsidP="00AF2958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Šifra plačnika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-743331526"/>
                <w:placeholder>
                  <w:docPart w:val="E0A37FC3EA294EEBB77AC933896CFB3E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F2958" w:rsidRPr="00407730">
                      <w:rPr>
                        <w:rStyle w:val="Besedilooznabemesta"/>
                        <w:u w:val="single"/>
                      </w:rPr>
                      <w:t xml:space="preserve">stavi št. plačnika </w:t>
                    </w:r>
                    <w:r w:rsidR="00A36BEF" w:rsidRPr="00407730">
                      <w:rPr>
                        <w:rStyle w:val="Besedilooznabemesta"/>
                        <w:u w:val="single"/>
                      </w:rPr>
                      <w:t>(prepišite s položnice)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Elektronski naslov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2069145901"/>
                <w:placeholder>
                  <w:docPart w:val="7A9CC84AFD3D4A798EBE311163B7026B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36BEF" w:rsidRPr="00407730">
                      <w:rPr>
                        <w:rStyle w:val="Besedilooznabemesta"/>
                        <w:u w:val="single"/>
                      </w:rPr>
                      <w:t>stavi elektronski naslov</w:t>
                    </w:r>
                  </w:p>
                </w:tc>
              </w:sdtContent>
            </w:sdt>
          </w:tr>
          <w:tr w:rsidR="00D64ABA" w:rsidRPr="00D64ABA" w:rsidTr="00513ECB">
            <w:trPr>
              <w:trHeight w:val="300"/>
            </w:trPr>
            <w:tc>
              <w:tcPr>
                <w:tcW w:w="3860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 w:rsidRPr="00D64ABA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Telefon</w:t>
                </w:r>
                <w:r w:rsidR="00741C41">
                  <w:rPr>
                    <w:rFonts w:ascii="Arial" w:eastAsia="Times New Roman" w:hAnsi="Arial" w:cs="ElektraTextPro"/>
                    <w:color w:val="000000"/>
                    <w:lang w:eastAsia="sl-SI"/>
                  </w:rPr>
                  <w:t>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-1854403674"/>
                <w:placeholder>
                  <w:docPart w:val="A74BF5748BFC4AA49DF10196035FC85D"/>
                </w:placeholder>
                <w:showingPlcHdr/>
              </w:sdtPr>
              <w:sdtEndPr/>
              <w:sdtContent>
                <w:tc>
                  <w:tcPr>
                    <w:tcW w:w="5380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407730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36BEF" w:rsidRPr="00407730">
                      <w:rPr>
                        <w:rStyle w:val="Besedilooznabemesta"/>
                        <w:u w:val="single"/>
                      </w:rPr>
                      <w:t>stavi telefonsko številko</w:t>
                    </w:r>
                  </w:p>
                </w:tc>
              </w:sdtContent>
            </w:sdt>
          </w:tr>
        </w:tbl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-Bold" w:hAnsi="ElektraTextPro-Bold" w:cs="ElektraTextPro-Bold"/>
              <w:b/>
              <w:bCs/>
              <w:color w:val="FF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  <w:r>
            <w:rPr>
              <w:rFonts w:ascii="ElektraTextPro" w:hAnsi="ElektraTextPro" w:cs="ElektraTextPro"/>
              <w:color w:val="000000"/>
              <w:sz w:val="16"/>
              <w:szCs w:val="16"/>
            </w:rPr>
            <w:t>S podpisom te vloge soglašam, da mi izdajatelj e-oblike računa posreduje račun v elektronski o</w:t>
          </w:r>
          <w:r w:rsidR="00741C41">
            <w:rPr>
              <w:rFonts w:ascii="ElektraTextPro" w:hAnsi="ElektraTextPro" w:cs="ElektraTextPro"/>
              <w:color w:val="000000"/>
              <w:sz w:val="16"/>
              <w:szCs w:val="16"/>
            </w:rPr>
            <w:t>bliki na moj elektronski naslov oziroma v mojo spletno banko.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</w:pPr>
          <w:r>
            <w:rPr>
              <w:rFonts w:ascii="ElektraTextPro" w:hAnsi="ElektraTextPro" w:cs="ElektraTextPro"/>
              <w:color w:val="000000"/>
              <w:sz w:val="16"/>
              <w:szCs w:val="16"/>
            </w:rPr>
            <w:t xml:space="preserve">S podpisom potrjujem, da sem seznanjen s </w:t>
          </w:r>
          <w:r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  <w:t>Splošnimi pogoji</w:t>
          </w:r>
          <w:r>
            <w:rPr>
              <w:rFonts w:ascii="ElektraTextPro" w:hAnsi="ElektraTextPro" w:cs="ElektraTextPro"/>
              <w:color w:val="000000"/>
              <w:sz w:val="16"/>
              <w:szCs w:val="16"/>
            </w:rPr>
            <w:t xml:space="preserve">, objavljenimi na www.energetika-ce.si, za poslovanje z e-bliko računa in soglašam, da mi izdajatelj e-oblike računa pošilja račune za moje obveznosti, ki nastajajo iz naslova opravljenih storitev, </w:t>
          </w:r>
          <w:r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  <w:t>samo v elektronski obliki na elektronski naslov</w:t>
          </w:r>
          <w:r w:rsidR="00741C41"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  <w:t xml:space="preserve"> oziroma v spletno banko</w:t>
          </w:r>
          <w:r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  <w:t>, naveden v tej vlogi</w:t>
          </w:r>
          <w:r>
            <w:rPr>
              <w:rFonts w:ascii="ElektraTextPro" w:hAnsi="ElektraTextPro" w:cs="ElektraTextPro"/>
              <w:color w:val="000000"/>
              <w:sz w:val="16"/>
              <w:szCs w:val="16"/>
            </w:rPr>
            <w:t xml:space="preserve">. S podpisom te vloge jamčim za resničnost in pravilnost zgoraj navedenih podatkov, pooblaščam izdajatelja e-oblike računa, da s to vlogo posredovane osebne podatke uporablja za namen, določen s Splošnimi pogoji za poslovanje z e-obliko računa </w:t>
          </w:r>
          <w:r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  <w:t>in se zavezujem, da bom izdajatelja e-oblike računa redno obveščal o vseh spremembah podatkov, navedenih v vlogi.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</w:rPr>
          </w:pPr>
        </w:p>
        <w:tbl>
          <w:tblPr>
            <w:tblW w:w="6111" w:type="dxa"/>
            <w:tblInd w:w="5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2567"/>
            <w:gridCol w:w="3544"/>
          </w:tblGrid>
          <w:tr w:rsidR="00D64ABA" w:rsidRPr="00D64ABA" w:rsidTr="00513ECB">
            <w:trPr>
              <w:trHeight w:val="300"/>
            </w:trPr>
            <w:tc>
              <w:tcPr>
                <w:tcW w:w="2567" w:type="dxa"/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64ABA">
                <w:pPr>
                  <w:autoSpaceDE w:val="0"/>
                  <w:autoSpaceDN w:val="0"/>
                  <w:adjustRightInd w:val="0"/>
                  <w:spacing w:after="0" w:line="240" w:lineRule="auto"/>
                  <w:ind w:left="0"/>
                  <w:jc w:val="both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  <w:r>
                  <w:rPr>
                    <w:rFonts w:ascii="ElektraTextPro" w:hAnsi="ElektraTextPro" w:cs="ElektraTextPro"/>
                    <w:color w:val="000000"/>
                  </w:rPr>
                  <w:t>Datum podpisa vloge:</w:t>
                </w:r>
              </w:p>
            </w:tc>
            <w:sdt>
              <w:sdtPr>
                <w:rPr>
                  <w:rFonts w:ascii="Calibri" w:eastAsia="Times New Roman" w:hAnsi="Calibri" w:cs="Times New Roman"/>
                  <w:color w:val="000000"/>
                  <w:u w:val="single"/>
                  <w:lang w:eastAsia="sl-SI"/>
                </w:rPr>
                <w:id w:val="-326371850"/>
                <w:placeholder>
                  <w:docPart w:val="5C44930D59644BF88746CEF0B5882387"/>
                </w:placeholder>
                <w:showingPlcHdr/>
                <w:date>
                  <w:dateFormat w:val="d.M.yyyy"/>
                  <w:lid w:val="sl-SI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3544" w:type="dxa"/>
                    <w:shd w:val="clear" w:color="auto" w:fill="auto"/>
                    <w:noWrap/>
                    <w:vAlign w:val="bottom"/>
                    <w:hideMark/>
                  </w:tcPr>
                  <w:p w:rsidR="00D64ABA" w:rsidRPr="00A36BEF" w:rsidRDefault="00407730" w:rsidP="00407730">
                    <w:pPr>
                      <w:spacing w:after="0" w:line="240" w:lineRule="auto"/>
                      <w:ind w:left="0"/>
                      <w:rPr>
                        <w:rFonts w:ascii="Calibri" w:eastAsia="Times New Roman" w:hAnsi="Calibri" w:cs="Times New Roman"/>
                        <w:color w:val="000000"/>
                        <w:u w:val="single"/>
                        <w:lang w:eastAsia="sl-SI"/>
                      </w:rPr>
                    </w:pPr>
                    <w:r w:rsidRPr="00407730">
                      <w:rPr>
                        <w:rStyle w:val="Besedilooznabemesta"/>
                        <w:u w:val="single"/>
                      </w:rPr>
                      <w:t>Klikni in v</w:t>
                    </w:r>
                    <w:r w:rsidR="00A36BEF" w:rsidRPr="00407730">
                      <w:rPr>
                        <w:rStyle w:val="Besedilooznabemesta"/>
                        <w:u w:val="single"/>
                      </w:rPr>
                      <w:t>stavi datum</w:t>
                    </w:r>
                  </w:p>
                </w:tc>
              </w:sdtContent>
            </w:sdt>
          </w:tr>
        </w:tbl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  <w:r>
            <w:rPr>
              <w:rFonts w:ascii="ElektraTextPro" w:hAnsi="ElektraTextPro" w:cs="ElektraTextPro"/>
              <w:color w:val="000000"/>
            </w:rPr>
            <w:t>Po</w:t>
          </w:r>
          <w:r w:rsidR="00407730">
            <w:rPr>
              <w:rFonts w:ascii="ElektraTextPro" w:hAnsi="ElektraTextPro" w:cs="ElektraTextPro"/>
              <w:color w:val="000000"/>
            </w:rPr>
            <w:t>dpis prejemnika e-oblike računa</w:t>
          </w: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tbl>
          <w:tblPr>
            <w:tblW w:w="4020" w:type="dxa"/>
            <w:tblInd w:w="5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3860"/>
            <w:gridCol w:w="160"/>
          </w:tblGrid>
          <w:tr w:rsidR="00D64ABA" w:rsidRPr="00D64ABA" w:rsidTr="00D64ABA">
            <w:trPr>
              <w:trHeight w:val="300"/>
            </w:trPr>
            <w:tc>
              <w:tcPr>
                <w:tcW w:w="386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  <w:p w:rsidR="00D64ABA" w:rsidRPr="00D64ABA" w:rsidRDefault="00D64ABA" w:rsidP="00D04435">
                <w:pPr>
                  <w:spacing w:after="0" w:line="240" w:lineRule="auto"/>
                  <w:ind w:left="0"/>
                  <w:rPr>
                    <w:rFonts w:ascii="Arial" w:eastAsia="Times New Roman" w:hAnsi="Arial" w:cs="Arial"/>
                    <w:color w:val="000000"/>
                    <w:lang w:eastAsia="sl-SI"/>
                  </w:rPr>
                </w:pPr>
              </w:p>
            </w:tc>
            <w:tc>
              <w:tcPr>
                <w:tcW w:w="160" w:type="dxa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D64ABA" w:rsidRPr="00D64ABA" w:rsidRDefault="00D64ABA" w:rsidP="00D04435">
                <w:pPr>
                  <w:spacing w:after="0" w:line="240" w:lineRule="auto"/>
                  <w:ind w:left="0"/>
                  <w:rPr>
                    <w:rFonts w:ascii="Calibri" w:eastAsia="Times New Roman" w:hAnsi="Calibri" w:cs="Times New Roman"/>
                    <w:color w:val="000000"/>
                    <w:lang w:eastAsia="sl-SI"/>
                  </w:rPr>
                </w:pPr>
              </w:p>
            </w:tc>
          </w:tr>
        </w:tbl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</w:p>
        <w:p w:rsidR="00D64ABA" w:rsidRDefault="00D64ABA" w:rsidP="00D64ABA">
          <w:pPr>
            <w:autoSpaceDE w:val="0"/>
            <w:autoSpaceDN w:val="0"/>
            <w:adjustRightInd w:val="0"/>
            <w:spacing w:after="0" w:line="240" w:lineRule="auto"/>
            <w:ind w:left="0"/>
            <w:jc w:val="both"/>
            <w:rPr>
              <w:rFonts w:ascii="ElektraTextPro" w:hAnsi="ElektraTextPro" w:cs="ElektraTextPro"/>
              <w:color w:val="000000"/>
              <w:sz w:val="16"/>
              <w:szCs w:val="16"/>
            </w:rPr>
          </w:pPr>
          <w:r>
            <w:rPr>
              <w:rFonts w:ascii="ElektraTextPro-Bold" w:hAnsi="ElektraTextPro-Bold" w:cs="ElektraTextPro-Bold"/>
              <w:b/>
              <w:bCs/>
              <w:color w:val="000000"/>
              <w:sz w:val="16"/>
              <w:szCs w:val="16"/>
            </w:rPr>
            <w:t xml:space="preserve">Izpolnjen obrazec pošljite na naslov: </w:t>
          </w:r>
          <w:r>
            <w:rPr>
              <w:rFonts w:ascii="ElektraTextPro" w:hAnsi="ElektraTextPro" w:cs="ElektraTextPro"/>
              <w:color w:val="000000"/>
              <w:sz w:val="16"/>
              <w:szCs w:val="16"/>
            </w:rPr>
            <w:t>Energetika Celje, javno podjetje, d.o.o., Smrekarjeva ul. 1, 3000 Celje</w:t>
          </w:r>
        </w:p>
        <w:p w:rsidR="00F1598E" w:rsidRDefault="00D64ABA" w:rsidP="00D64ABA">
          <w:pPr>
            <w:ind w:left="0"/>
            <w:jc w:val="both"/>
          </w:pPr>
          <w:r>
            <w:rPr>
              <w:rFonts w:ascii="ElektraTextPro" w:hAnsi="ElektraTextPro" w:cs="ElektraTextPro"/>
              <w:color w:val="000000"/>
              <w:sz w:val="16"/>
              <w:szCs w:val="16"/>
            </w:rPr>
            <w:t>Dodatne informacije: tel. št. 03 425 33 00, spletna stran www.energetika-ce.si.</w:t>
          </w:r>
        </w:p>
      </w:sdtContent>
    </w:sdt>
    <w:sectPr w:rsidR="00F15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lektraTextPro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ElektraTextPro">
    <w:panose1 w:val="02000503030000020004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ocumentProtection w:edit="forms" w:enforcement="1" w:cryptProviderType="rsaAES" w:cryptAlgorithmClass="hash" w:cryptAlgorithmType="typeAny" w:cryptAlgorithmSid="14" w:cryptSpinCount="100000" w:hash="tL1tenP8x1LuWtDH//6uRJm/ZFN6xi4GHq++lbmaG0gkAK5Nhr++jyU9QeZjc+pI8DfkoLAjs7eMZ0m4+5UCyA==" w:salt="5pnLM/bQbzBohczEMZ4+4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41"/>
    <w:rsid w:val="0023685C"/>
    <w:rsid w:val="00296D63"/>
    <w:rsid w:val="002C688A"/>
    <w:rsid w:val="00407730"/>
    <w:rsid w:val="00513ECB"/>
    <w:rsid w:val="00741C41"/>
    <w:rsid w:val="00A36BEF"/>
    <w:rsid w:val="00AF2958"/>
    <w:rsid w:val="00D64ABA"/>
    <w:rsid w:val="00F1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  <w:ind w:left="141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D64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36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3685C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513E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glossaryDocument" Target="glossary/document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889CC3E1D48423786D5BD8EF3B9AB5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A7964AD-F867-4599-B9D4-84616BC0A73E}"/>
      </w:docPartPr>
      <w:docPartBody>
        <w:p w:rsidR="00000000" w:rsidRDefault="0064224D" w:rsidP="0064224D">
          <w:pPr>
            <w:pStyle w:val="0889CC3E1D48423786D5BD8EF3B9AB541"/>
          </w:pPr>
          <w:r w:rsidRPr="00407730">
            <w:rPr>
              <w:rStyle w:val="Besedilooznabemesta"/>
              <w:u w:val="single"/>
            </w:rPr>
            <w:t>Klikni in vstavi ime in priimek</w:t>
          </w:r>
        </w:p>
      </w:docPartBody>
    </w:docPart>
    <w:docPart>
      <w:docPartPr>
        <w:name w:val="D66AE68AB0D9415BAA6C616468402F3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127FF96-7329-4ABC-BC07-DB4516D666D8}"/>
      </w:docPartPr>
      <w:docPartBody>
        <w:p w:rsidR="00000000" w:rsidRDefault="0064224D" w:rsidP="0064224D">
          <w:pPr>
            <w:pStyle w:val="D66AE68AB0D9415BAA6C616468402F321"/>
          </w:pPr>
          <w:r w:rsidRPr="00407730">
            <w:rPr>
              <w:rStyle w:val="Besedilooznabemesta"/>
              <w:u w:val="single"/>
            </w:rPr>
            <w:t>Klikni in vstavi naslov</w:t>
          </w:r>
        </w:p>
      </w:docPartBody>
    </w:docPart>
    <w:docPart>
      <w:docPartPr>
        <w:name w:val="EFB93F11BA604C3FB0618D087EF7FD1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6E07338-F7FF-4DCF-83AE-BF12479988C3}"/>
      </w:docPartPr>
      <w:docPartBody>
        <w:p w:rsidR="00000000" w:rsidRDefault="0064224D" w:rsidP="0064224D">
          <w:pPr>
            <w:pStyle w:val="EFB93F11BA604C3FB0618D087EF7FD1B1"/>
          </w:pPr>
          <w:r w:rsidRPr="00407730">
            <w:rPr>
              <w:rStyle w:val="Besedilooznabemesta"/>
              <w:u w:val="single"/>
            </w:rPr>
            <w:t>Klikni in vstavi poštno št. in kraj</w:t>
          </w:r>
        </w:p>
      </w:docPartBody>
    </w:docPart>
    <w:docPart>
      <w:docPartPr>
        <w:name w:val="6E1F939615E742DDB1F5F28FAB406AD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8D355B2-84BF-489C-9707-2804553D21F7}"/>
      </w:docPartPr>
      <w:docPartBody>
        <w:p w:rsidR="00000000" w:rsidRDefault="0064224D" w:rsidP="0064224D">
          <w:pPr>
            <w:pStyle w:val="6E1F939615E742DDB1F5F28FAB406AD41"/>
          </w:pPr>
          <w:r w:rsidRPr="00407730">
            <w:rPr>
              <w:rStyle w:val="Besedilooznabemesta"/>
              <w:u w:val="single"/>
            </w:rPr>
            <w:t>Klikni in vstavi davčno številko</w:t>
          </w:r>
        </w:p>
      </w:docPartBody>
    </w:docPart>
    <w:docPart>
      <w:docPartPr>
        <w:name w:val="C4C348C8AE4B469D85AEAEA320BA6A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0B177CB-91DC-4557-9675-86F769F8C439}"/>
      </w:docPartPr>
      <w:docPartBody>
        <w:p w:rsidR="00000000" w:rsidRDefault="0064224D" w:rsidP="0064224D">
          <w:pPr>
            <w:pStyle w:val="C4C348C8AE4B469D85AEAEA320BA6A101"/>
          </w:pPr>
          <w:r w:rsidRPr="00407730">
            <w:rPr>
              <w:rStyle w:val="Besedilooznabemesta"/>
              <w:u w:val="single"/>
            </w:rPr>
            <w:t>Klikni in vstavi številko transak. računa (samo za e-račun)</w:t>
          </w:r>
        </w:p>
      </w:docPartBody>
    </w:docPart>
    <w:docPart>
      <w:docPartPr>
        <w:name w:val="E0A37FC3EA294EEBB77AC933896CFB3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BD4F529-462D-48AB-85D2-10D53B6FC562}"/>
      </w:docPartPr>
      <w:docPartBody>
        <w:p w:rsidR="00000000" w:rsidRDefault="0064224D" w:rsidP="0064224D">
          <w:pPr>
            <w:pStyle w:val="E0A37FC3EA294EEBB77AC933896CFB3E1"/>
          </w:pPr>
          <w:r w:rsidRPr="00407730">
            <w:rPr>
              <w:rStyle w:val="Besedilooznabemesta"/>
              <w:u w:val="single"/>
            </w:rPr>
            <w:t>Klikni in vstavi št. plačnika (prepišite s položnice)</w:t>
          </w:r>
        </w:p>
      </w:docPartBody>
    </w:docPart>
    <w:docPart>
      <w:docPartPr>
        <w:name w:val="7A9CC84AFD3D4A798EBE311163B7026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E575A0E-B3AB-42C9-A21B-A8369A04468B}"/>
      </w:docPartPr>
      <w:docPartBody>
        <w:p w:rsidR="00000000" w:rsidRDefault="0064224D" w:rsidP="0064224D">
          <w:pPr>
            <w:pStyle w:val="7A9CC84AFD3D4A798EBE311163B7026B1"/>
          </w:pPr>
          <w:r w:rsidRPr="00407730">
            <w:rPr>
              <w:rStyle w:val="Besedilooznabemesta"/>
              <w:u w:val="single"/>
            </w:rPr>
            <w:t>Klikni in vstavi elektronski naslov</w:t>
          </w:r>
        </w:p>
      </w:docPartBody>
    </w:docPart>
    <w:docPart>
      <w:docPartPr>
        <w:name w:val="A74BF5748BFC4AA49DF10196035FC85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631C377-971A-4C4F-86B2-905F6886D551}"/>
      </w:docPartPr>
      <w:docPartBody>
        <w:p w:rsidR="00000000" w:rsidRDefault="0064224D" w:rsidP="0064224D">
          <w:pPr>
            <w:pStyle w:val="A74BF5748BFC4AA49DF10196035FC85D1"/>
          </w:pPr>
          <w:r w:rsidRPr="00407730">
            <w:rPr>
              <w:rStyle w:val="Besedilooznabemesta"/>
              <w:u w:val="single"/>
            </w:rPr>
            <w:t>Klikni in vstavi telefonsko številko</w:t>
          </w:r>
        </w:p>
      </w:docPartBody>
    </w:docPart>
    <w:docPart>
      <w:docPartPr>
        <w:name w:val="5C44930D59644BF88746CEF0B588238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9122F75-5FB3-44B9-9B68-07B392928ED1}"/>
      </w:docPartPr>
      <w:docPartBody>
        <w:p w:rsidR="00000000" w:rsidRDefault="0064224D" w:rsidP="0064224D">
          <w:pPr>
            <w:pStyle w:val="5C44930D59644BF88746CEF0B58823871"/>
          </w:pPr>
          <w:r w:rsidRPr="00407730">
            <w:rPr>
              <w:rStyle w:val="Besedilooznabemesta"/>
              <w:u w:val="single"/>
            </w:rPr>
            <w:t>Klikni in vstavi datum</w:t>
          </w:r>
        </w:p>
      </w:docPartBody>
    </w:docPart>
    <w:docPart>
      <w:docPartPr>
        <w:name w:val="DefaultPlaceholder_108186857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8EBD693-898B-4520-B4C6-2E9498F73C9A}"/>
      </w:docPartPr>
      <w:docPartBody>
        <w:p w:rsidR="00000000" w:rsidRDefault="0064224D">
          <w:r w:rsidRPr="002776F7">
            <w:rPr>
              <w:rStyle w:val="Besedilooznabemesta"/>
            </w:rPr>
            <w:t>Kliknite tukaj, če želite vnesti besedilo.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lektraTextPro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ElektraTextPro">
    <w:panose1 w:val="02000503030000020004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4D"/>
    <w:rsid w:val="0064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64224D"/>
    <w:rPr>
      <w:color w:val="808080"/>
    </w:rPr>
  </w:style>
  <w:style w:type="paragraph" w:customStyle="1" w:styleId="4E4A6E15F0C148CDBD2C833C67815A7E">
    <w:name w:val="4E4A6E15F0C148CDBD2C833C67815A7E"/>
  </w:style>
  <w:style w:type="paragraph" w:customStyle="1" w:styleId="0889CC3E1D48423786D5BD8EF3B9AB54">
    <w:name w:val="0889CC3E1D48423786D5BD8EF3B9AB54"/>
  </w:style>
  <w:style w:type="paragraph" w:customStyle="1" w:styleId="D66AE68AB0D9415BAA6C616468402F32">
    <w:name w:val="D66AE68AB0D9415BAA6C616468402F32"/>
  </w:style>
  <w:style w:type="paragraph" w:customStyle="1" w:styleId="EFB93F11BA604C3FB0618D087EF7FD1B">
    <w:name w:val="EFB93F11BA604C3FB0618D087EF7FD1B"/>
  </w:style>
  <w:style w:type="paragraph" w:customStyle="1" w:styleId="6E1F939615E742DDB1F5F28FAB406AD4">
    <w:name w:val="6E1F939615E742DDB1F5F28FAB406AD4"/>
  </w:style>
  <w:style w:type="paragraph" w:customStyle="1" w:styleId="C4C348C8AE4B469D85AEAEA320BA6A10">
    <w:name w:val="C4C348C8AE4B469D85AEAEA320BA6A10"/>
  </w:style>
  <w:style w:type="paragraph" w:customStyle="1" w:styleId="E0A37FC3EA294EEBB77AC933896CFB3E">
    <w:name w:val="E0A37FC3EA294EEBB77AC933896CFB3E"/>
  </w:style>
  <w:style w:type="paragraph" w:customStyle="1" w:styleId="7A9CC84AFD3D4A798EBE311163B7026B">
    <w:name w:val="7A9CC84AFD3D4A798EBE311163B7026B"/>
  </w:style>
  <w:style w:type="paragraph" w:customStyle="1" w:styleId="A74BF5748BFC4AA49DF10196035FC85D">
    <w:name w:val="A74BF5748BFC4AA49DF10196035FC85D"/>
  </w:style>
  <w:style w:type="paragraph" w:customStyle="1" w:styleId="5C44930D59644BF88746CEF0B5882387">
    <w:name w:val="5C44930D59644BF88746CEF0B5882387"/>
  </w:style>
  <w:style w:type="paragraph" w:customStyle="1" w:styleId="0889CC3E1D48423786D5BD8EF3B9AB541">
    <w:name w:val="0889CC3E1D48423786D5BD8EF3B9AB54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D66AE68AB0D9415BAA6C616468402F321">
    <w:name w:val="D66AE68AB0D9415BAA6C616468402F32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EFB93F11BA604C3FB0618D087EF7FD1B1">
    <w:name w:val="EFB93F11BA604C3FB0618D087EF7FD1B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6E1F939615E742DDB1F5F28FAB406AD41">
    <w:name w:val="6E1F939615E742DDB1F5F28FAB406AD4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C4C348C8AE4B469D85AEAEA320BA6A101">
    <w:name w:val="C4C348C8AE4B469D85AEAEA320BA6A10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E0A37FC3EA294EEBB77AC933896CFB3E1">
    <w:name w:val="E0A37FC3EA294EEBB77AC933896CFB3E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7A9CC84AFD3D4A798EBE311163B7026B1">
    <w:name w:val="7A9CC84AFD3D4A798EBE311163B7026B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A74BF5748BFC4AA49DF10196035FC85D1">
    <w:name w:val="A74BF5748BFC4AA49DF10196035FC85D1"/>
    <w:rsid w:val="0064224D"/>
    <w:pPr>
      <w:spacing w:after="200" w:line="276" w:lineRule="auto"/>
      <w:ind w:left="1418"/>
    </w:pPr>
    <w:rPr>
      <w:rFonts w:eastAsiaTheme="minorHAnsi"/>
      <w:lang w:eastAsia="en-US"/>
    </w:rPr>
  </w:style>
  <w:style w:type="paragraph" w:customStyle="1" w:styleId="5C44930D59644BF88746CEF0B58823871">
    <w:name w:val="5C44930D59644BF88746CEF0B58823871"/>
    <w:rsid w:val="0064224D"/>
    <w:pPr>
      <w:spacing w:after="200" w:line="276" w:lineRule="auto"/>
      <w:ind w:left="1418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Vloga za izdajo E-računa_doc_splet</Template>
  <TotalTime>20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Matjaz Kolcan</dc:creator>
  <cp:lastModifiedBy>Matjaz Kolcan</cp:lastModifiedBy>
  <cp:revision>1</cp:revision>
  <dcterms:created xsi:type="dcterms:W3CDTF">2016-02-03T06:51:00Z</dcterms:created>
  <dcterms:modified xsi:type="dcterms:W3CDTF">2016-02-03T07:11:00Z</dcterms:modified>
</cp:coreProperties>
</file>